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FA" w:rsidRDefault="00FC29FA" w:rsidP="00FC29FA">
      <w:pPr>
        <w:tabs>
          <w:tab w:val="left" w:pos="3850"/>
        </w:tabs>
        <w:jc w:val="right"/>
        <w:rPr>
          <w:color w:val="000000"/>
        </w:rPr>
      </w:pPr>
      <w:r>
        <w:rPr>
          <w:color w:val="000000"/>
        </w:rPr>
        <w:t>ПРОЕКТ</w:t>
      </w:r>
    </w:p>
    <w:p w:rsidR="00FC29FA" w:rsidRDefault="00FC29FA" w:rsidP="00FC29FA">
      <w:pPr>
        <w:tabs>
          <w:tab w:val="left" w:pos="3850"/>
        </w:tabs>
        <w:jc w:val="center"/>
        <w:rPr>
          <w:bCs/>
          <w:color w:val="000000"/>
        </w:rPr>
      </w:pPr>
      <w:r>
        <w:rPr>
          <w:color w:val="000000"/>
        </w:rPr>
        <w:t>АДМИНИСТРАЦИЯ КУТУЗОВСКОГО СЕЛЬСКОГО ПОСЕЛЕНИЯ</w:t>
      </w:r>
    </w:p>
    <w:p w:rsidR="00FC29FA" w:rsidRDefault="00FC29FA" w:rsidP="00FC29FA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ШЕРБАКУЛЬСКОГО МУНИЦИПАЛЬНОГО РАЙОНА</w:t>
      </w:r>
    </w:p>
    <w:p w:rsidR="00FC29FA" w:rsidRDefault="00FC29FA" w:rsidP="00FC29FA">
      <w:pPr>
        <w:tabs>
          <w:tab w:val="left" w:pos="3850"/>
        </w:tabs>
        <w:jc w:val="center"/>
        <w:rPr>
          <w:color w:val="000000"/>
        </w:rPr>
      </w:pPr>
      <w:r>
        <w:rPr>
          <w:color w:val="000000"/>
        </w:rPr>
        <w:t>ОМСКОЙ ОБЛАСТИ</w:t>
      </w:r>
    </w:p>
    <w:tbl>
      <w:tblPr>
        <w:tblW w:w="9612" w:type="dxa"/>
        <w:tblInd w:w="108" w:type="dxa"/>
        <w:tblBorders>
          <w:top w:val="thinThickMediumGap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FC29FA" w:rsidTr="00FC29FA">
        <w:trPr>
          <w:trHeight w:val="132"/>
        </w:trPr>
        <w:tc>
          <w:tcPr>
            <w:tcW w:w="9611" w:type="dxa"/>
            <w:tcBorders>
              <w:top w:val="thinThickMediumGap" w:sz="36" w:space="0" w:color="auto"/>
              <w:left w:val="nil"/>
              <w:bottom w:val="nil"/>
              <w:right w:val="nil"/>
            </w:tcBorders>
          </w:tcPr>
          <w:p w:rsidR="00FC29FA" w:rsidRDefault="00FC29FA">
            <w:pPr>
              <w:widowControl w:val="0"/>
              <w:tabs>
                <w:tab w:val="left" w:pos="3850"/>
              </w:tabs>
              <w:autoSpaceDE w:val="0"/>
              <w:autoSpaceDN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C29FA" w:rsidRDefault="00FC29FA" w:rsidP="00FC29FA">
      <w:pPr>
        <w:tabs>
          <w:tab w:val="left" w:pos="3850"/>
        </w:tabs>
        <w:jc w:val="center"/>
        <w:rPr>
          <w:rFonts w:eastAsia="Calibri"/>
          <w:color w:val="000000"/>
          <w:lang w:eastAsia="en-US"/>
        </w:rPr>
      </w:pPr>
      <w:r>
        <w:rPr>
          <w:color w:val="000000"/>
        </w:rPr>
        <w:t>ПОСТАНОВЛЕНИЕ</w:t>
      </w:r>
    </w:p>
    <w:p w:rsidR="00FC29FA" w:rsidRDefault="00FC29FA" w:rsidP="00FC29FA">
      <w:pPr>
        <w:tabs>
          <w:tab w:val="left" w:pos="3850"/>
        </w:tabs>
        <w:jc w:val="both"/>
        <w:rPr>
          <w:color w:val="000000"/>
        </w:rPr>
      </w:pPr>
    </w:p>
    <w:p w:rsidR="00FC29FA" w:rsidRDefault="00FC29FA" w:rsidP="00FC29FA">
      <w:pPr>
        <w:tabs>
          <w:tab w:val="left" w:pos="6804"/>
        </w:tabs>
        <w:rPr>
          <w:color w:val="000000"/>
        </w:rPr>
      </w:pPr>
      <w:r>
        <w:rPr>
          <w:color w:val="000000"/>
        </w:rPr>
        <w:t>От «» __________ года</w:t>
      </w:r>
      <w:r>
        <w:rPr>
          <w:color w:val="000000"/>
        </w:rPr>
        <w:tab/>
        <w:t xml:space="preserve">№ </w:t>
      </w:r>
    </w:p>
    <w:p w:rsidR="00FC29FA" w:rsidRDefault="00FC29FA" w:rsidP="00FC29FA">
      <w:pPr>
        <w:jc w:val="center"/>
        <w:rPr>
          <w:color w:val="000000"/>
        </w:rPr>
      </w:pPr>
      <w:r>
        <w:rPr>
          <w:color w:val="000000"/>
        </w:rPr>
        <w:t>с. Кутузовка</w:t>
      </w:r>
    </w:p>
    <w:p w:rsidR="00815798" w:rsidRPr="00770095" w:rsidRDefault="00815798" w:rsidP="00815798">
      <w:pPr>
        <w:rPr>
          <w:color w:val="000000"/>
        </w:rPr>
      </w:pPr>
      <w:bookmarkStart w:id="0" w:name="_GoBack"/>
      <w:bookmarkEnd w:id="0"/>
    </w:p>
    <w:p w:rsidR="00815798" w:rsidRPr="00770095" w:rsidRDefault="00815798" w:rsidP="0081579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70095">
        <w:rPr>
          <w:b/>
          <w:bCs/>
        </w:rPr>
        <w:t xml:space="preserve">О внесении изменений в постановление </w:t>
      </w:r>
      <w:r>
        <w:rPr>
          <w:b/>
          <w:bCs/>
        </w:rPr>
        <w:t xml:space="preserve"> </w:t>
      </w:r>
      <w:r w:rsidR="00345F9A">
        <w:rPr>
          <w:b/>
          <w:bCs/>
        </w:rPr>
        <w:t>Администрации</w:t>
      </w:r>
      <w:r w:rsidR="00FB3345">
        <w:rPr>
          <w:b/>
          <w:bCs/>
        </w:rPr>
        <w:t xml:space="preserve"> </w:t>
      </w:r>
      <w:r w:rsidR="00FB3345" w:rsidRPr="00770095">
        <w:rPr>
          <w:b/>
          <w:bCs/>
        </w:rPr>
        <w:t xml:space="preserve">Кутузовского сельского поселения </w:t>
      </w:r>
      <w:r w:rsidR="00345F9A">
        <w:rPr>
          <w:b/>
          <w:bCs/>
        </w:rPr>
        <w:t>№ 25</w:t>
      </w:r>
      <w:r w:rsidRPr="00770095">
        <w:rPr>
          <w:b/>
          <w:bCs/>
        </w:rPr>
        <w:t xml:space="preserve">-п от </w:t>
      </w:r>
      <w:r w:rsidR="00345F9A">
        <w:rPr>
          <w:b/>
          <w:bCs/>
        </w:rPr>
        <w:t>15</w:t>
      </w:r>
      <w:r w:rsidRPr="00770095">
        <w:rPr>
          <w:b/>
          <w:bCs/>
        </w:rPr>
        <w:t>.</w:t>
      </w:r>
      <w:r w:rsidR="00345F9A">
        <w:rPr>
          <w:b/>
          <w:bCs/>
        </w:rPr>
        <w:t>04</w:t>
      </w:r>
      <w:r w:rsidRPr="00770095">
        <w:rPr>
          <w:b/>
          <w:bCs/>
        </w:rPr>
        <w:t>.201</w:t>
      </w:r>
      <w:r w:rsidR="00345F9A">
        <w:rPr>
          <w:b/>
          <w:bCs/>
        </w:rPr>
        <w:t>9</w:t>
      </w:r>
      <w:r w:rsidRPr="00770095">
        <w:rPr>
          <w:b/>
          <w:bCs/>
        </w:rPr>
        <w:t xml:space="preserve"> г. «</w:t>
      </w:r>
      <w:r w:rsidR="00345F9A" w:rsidRPr="00345F9A">
        <w:rPr>
          <w:b/>
          <w:bCs/>
        </w:rPr>
        <w:t>Об утверждении административного регламента  предоставления муниципальной услуги "Прием заявлений, документов, а также постановка на учет граждан, проживающих на территории Кутузовского сельского поселения, в качестве нуждающихся в жилых помещениях»</w:t>
      </w:r>
      <w:r w:rsidRPr="00770095">
        <w:rPr>
          <w:b/>
          <w:bCs/>
        </w:rPr>
        <w:t xml:space="preserve"> </w:t>
      </w:r>
    </w:p>
    <w:p w:rsidR="00815798" w:rsidRPr="00770095" w:rsidRDefault="00815798" w:rsidP="00815798">
      <w:pPr>
        <w:jc w:val="both"/>
        <w:rPr>
          <w:b/>
          <w:bCs/>
        </w:rPr>
      </w:pPr>
    </w:p>
    <w:p w:rsidR="00815798" w:rsidRPr="00770095" w:rsidRDefault="00815798" w:rsidP="00815798">
      <w:pPr>
        <w:spacing w:line="260" w:lineRule="atLeast"/>
        <w:ind w:firstLine="709"/>
        <w:jc w:val="both"/>
        <w:rPr>
          <w:iCs/>
        </w:rPr>
      </w:pPr>
      <w:r w:rsidRPr="00770095">
        <w:rPr>
          <w:iCs/>
        </w:rPr>
        <w:t xml:space="preserve">В соответствии с Федеральным законом от </w:t>
      </w:r>
      <w:r>
        <w:rPr>
          <w:iCs/>
        </w:rPr>
        <w:t xml:space="preserve"> 27.07.2010 № 210-ФЗ «Об организации предоставления государс</w:t>
      </w:r>
      <w:r w:rsidR="00345F9A">
        <w:rPr>
          <w:iCs/>
        </w:rPr>
        <w:t>твенных и муниципальных услуг», Жилищным</w:t>
      </w:r>
      <w:r w:rsidR="00345F9A" w:rsidRPr="00345F9A">
        <w:rPr>
          <w:iCs/>
        </w:rPr>
        <w:t xml:space="preserve"> кодекс</w:t>
      </w:r>
      <w:r w:rsidR="00345F9A">
        <w:rPr>
          <w:iCs/>
        </w:rPr>
        <w:t>ом Российской Федерации от 29.12.2004 №</w:t>
      </w:r>
      <w:r w:rsidR="00345F9A" w:rsidRPr="00345F9A">
        <w:rPr>
          <w:iCs/>
        </w:rPr>
        <w:t xml:space="preserve"> 188-ФЗ</w:t>
      </w:r>
      <w:r>
        <w:rPr>
          <w:iCs/>
        </w:rPr>
        <w:t xml:space="preserve">, </w:t>
      </w:r>
      <w:r w:rsidRPr="00761C55">
        <w:t>Уставом Кутузовского сельского поселения</w:t>
      </w:r>
    </w:p>
    <w:p w:rsidR="00815798" w:rsidRPr="00770095" w:rsidRDefault="00815798" w:rsidP="00815798">
      <w:pPr>
        <w:spacing w:line="260" w:lineRule="atLeast"/>
        <w:ind w:firstLine="709"/>
        <w:jc w:val="both"/>
        <w:rPr>
          <w:iCs/>
        </w:rPr>
      </w:pPr>
    </w:p>
    <w:p w:rsidR="00815798" w:rsidRPr="00770095" w:rsidRDefault="00815798" w:rsidP="00815798">
      <w:pPr>
        <w:jc w:val="center"/>
        <w:rPr>
          <w:b/>
          <w:bCs/>
        </w:rPr>
      </w:pPr>
      <w:r w:rsidRPr="00770095">
        <w:rPr>
          <w:b/>
        </w:rPr>
        <w:t>ПОСТАНОВЛЯЮ</w:t>
      </w:r>
      <w:r w:rsidRPr="00770095">
        <w:rPr>
          <w:b/>
          <w:bCs/>
        </w:rPr>
        <w:t>:</w:t>
      </w:r>
    </w:p>
    <w:p w:rsidR="00815798" w:rsidRPr="00770095" w:rsidRDefault="00815798" w:rsidP="00815798">
      <w:pPr>
        <w:jc w:val="center"/>
        <w:rPr>
          <w:b/>
          <w:bCs/>
        </w:rPr>
      </w:pPr>
    </w:p>
    <w:p w:rsidR="00815798" w:rsidRDefault="00815798" w:rsidP="00345F9A">
      <w:pPr>
        <w:ind w:firstLine="709"/>
        <w:jc w:val="both"/>
      </w:pPr>
      <w:r w:rsidRPr="00770095">
        <w:t xml:space="preserve">1.  </w:t>
      </w:r>
      <w:r w:rsidRPr="009B0114">
        <w:t xml:space="preserve">Внести в </w:t>
      </w:r>
      <w:r w:rsidRPr="009B0114">
        <w:rPr>
          <w:bCs/>
        </w:rPr>
        <w:t xml:space="preserve">административный регламент </w:t>
      </w:r>
      <w:r w:rsidR="00345F9A">
        <w:t>предоставления муниципальной услуги «Прием заявлений, документов, а также постановка на учет граждан, проживающих на территории Кутузовского сельского поселения в качестве нуждающихся в жилых помещениях</w:t>
      </w:r>
      <w:r w:rsidRPr="009B0114">
        <w:rPr>
          <w:bCs/>
        </w:rPr>
        <w:t>»</w:t>
      </w:r>
      <w:r w:rsidR="00345F9A">
        <w:rPr>
          <w:bCs/>
        </w:rPr>
        <w:t>,</w:t>
      </w:r>
      <w:r w:rsidRPr="009B0114">
        <w:t xml:space="preserve"> </w:t>
      </w:r>
      <w:r>
        <w:t xml:space="preserve"> утвержденный постановлением </w:t>
      </w:r>
      <w:r w:rsidR="00345F9A">
        <w:rPr>
          <w:bCs/>
        </w:rPr>
        <w:t>Администрации</w:t>
      </w:r>
      <w:r w:rsidRPr="001653E9">
        <w:rPr>
          <w:bCs/>
        </w:rPr>
        <w:t xml:space="preserve"> Кутузовского сельского поселения</w:t>
      </w:r>
      <w:r>
        <w:rPr>
          <w:bCs/>
        </w:rPr>
        <w:t xml:space="preserve"> </w:t>
      </w:r>
      <w:r w:rsidRPr="00815798">
        <w:rPr>
          <w:bCs/>
        </w:rPr>
        <w:t xml:space="preserve">№ </w:t>
      </w:r>
      <w:r w:rsidR="00345F9A" w:rsidRPr="00345F9A">
        <w:rPr>
          <w:bCs/>
        </w:rPr>
        <w:t xml:space="preserve">25-п от 15.04.2019 г. </w:t>
      </w:r>
      <w:r w:rsidRPr="009B0114">
        <w:t>следующие изменения:</w:t>
      </w:r>
    </w:p>
    <w:p w:rsidR="00815798" w:rsidRDefault="0024323F" w:rsidP="00345F9A">
      <w:pPr>
        <w:ind w:firstLine="709"/>
        <w:jc w:val="both"/>
      </w:pPr>
      <w:r>
        <w:t xml:space="preserve">1) </w:t>
      </w:r>
      <w:r w:rsidR="00345F9A">
        <w:t>Раздел 2 Главы 2 дополнить пунктом 2.2. следующего содержания:</w:t>
      </w:r>
    </w:p>
    <w:p w:rsidR="00345F9A" w:rsidRPr="00F8377D" w:rsidRDefault="00345F9A" w:rsidP="00345F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«2.2</w:t>
      </w:r>
      <w:r w:rsidRPr="00F8377D">
        <w:rPr>
          <w:color w:val="000000"/>
        </w:rPr>
        <w:t>. Вне очереди жилые помещения по договорам социального найма предоставляются:</w:t>
      </w:r>
    </w:p>
    <w:p w:rsidR="00345F9A" w:rsidRPr="00F8377D" w:rsidRDefault="00345F9A" w:rsidP="00345F9A">
      <w:pPr>
        <w:ind w:firstLine="709"/>
        <w:jc w:val="both"/>
      </w:pPr>
      <w:r w:rsidRPr="00F8377D"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5" w:anchor="dst100009" w:history="1">
        <w:r w:rsidRPr="00F8377D">
          <w:rPr>
            <w:rStyle w:val="a3"/>
            <w:color w:val="1A0DAB"/>
          </w:rPr>
          <w:t>порядке</w:t>
        </w:r>
      </w:hyperlink>
      <w:r w:rsidRPr="00F8377D">
        <w:t xml:space="preserve"> непригодными для проживания и ремонту или реконструкции не подлежат. </w:t>
      </w:r>
      <w:proofErr w:type="gramStart"/>
      <w:r w:rsidRPr="00F8377D"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F8377D">
        <w:t xml:space="preserve"> такого жилого помещения;</w:t>
      </w:r>
    </w:p>
    <w:p w:rsidR="00345F9A" w:rsidRDefault="00345F9A" w:rsidP="00345F9A">
      <w:pPr>
        <w:ind w:firstLine="709"/>
        <w:jc w:val="both"/>
      </w:pPr>
      <w:r>
        <w:t>2</w:t>
      </w:r>
      <w:r w:rsidRPr="00F8377D">
        <w:t>) гражданам, страдающим тяжелыми формами хронических заболеваний, указанных в предусмотренном </w:t>
      </w:r>
      <w:r w:rsidRPr="00345F9A">
        <w:t>пунктом 4 части 1 статьи 51</w:t>
      </w:r>
      <w:r w:rsidRPr="00F8377D">
        <w:t> </w:t>
      </w:r>
      <w:r>
        <w:t xml:space="preserve">Жилищного </w:t>
      </w:r>
      <w:r w:rsidRPr="00F8377D">
        <w:t xml:space="preserve"> </w:t>
      </w:r>
      <w:r>
        <w:t>к</w:t>
      </w:r>
      <w:r w:rsidRPr="00F8377D">
        <w:t>одекса </w:t>
      </w:r>
      <w:r>
        <w:t xml:space="preserve"> </w:t>
      </w:r>
      <w:r w:rsidRPr="00345F9A">
        <w:t>перечне</w:t>
      </w:r>
      <w:proofErr w:type="gramStart"/>
      <w:r w:rsidRPr="00F8377D">
        <w:t>.</w:t>
      </w:r>
      <w:r>
        <w:t>».</w:t>
      </w:r>
      <w:proofErr w:type="gramEnd"/>
    </w:p>
    <w:p w:rsidR="00815798" w:rsidRPr="00770095" w:rsidRDefault="00815798" w:rsidP="00345F9A">
      <w:pPr>
        <w:autoSpaceDE w:val="0"/>
        <w:autoSpaceDN w:val="0"/>
        <w:adjustRightInd w:val="0"/>
        <w:ind w:firstLine="709"/>
        <w:jc w:val="both"/>
      </w:pPr>
      <w:r>
        <w:t xml:space="preserve">2.  Опубликовать </w:t>
      </w:r>
      <w:r w:rsidR="00FA3BDA">
        <w:t>настоящее п</w:t>
      </w:r>
      <w:r w:rsidRPr="00770095">
        <w:t>остановление в печатном бюллетене «Сельские новости» и разместить на официальном сайте в сети «Интернет».</w:t>
      </w:r>
    </w:p>
    <w:p w:rsidR="00815798" w:rsidRPr="00770095" w:rsidRDefault="00815798" w:rsidP="00345F9A">
      <w:pPr>
        <w:jc w:val="both"/>
      </w:pPr>
    </w:p>
    <w:p w:rsidR="00815798" w:rsidRDefault="00815798" w:rsidP="00345F9A">
      <w:pPr>
        <w:jc w:val="both"/>
      </w:pPr>
    </w:p>
    <w:p w:rsidR="00345F9A" w:rsidRPr="00770095" w:rsidRDefault="00345F9A" w:rsidP="00345F9A">
      <w:pPr>
        <w:jc w:val="both"/>
      </w:pPr>
    </w:p>
    <w:p w:rsidR="00815798" w:rsidRPr="00761C55" w:rsidRDefault="00815798" w:rsidP="00815798">
      <w:pPr>
        <w:jc w:val="both"/>
      </w:pPr>
      <w:r w:rsidRPr="00761C55">
        <w:t xml:space="preserve">Глава Кутузовского </w:t>
      </w:r>
    </w:p>
    <w:p w:rsidR="00815798" w:rsidRDefault="00815798" w:rsidP="00345F9A">
      <w:pPr>
        <w:tabs>
          <w:tab w:val="left" w:pos="6804"/>
        </w:tabs>
        <w:jc w:val="both"/>
      </w:pPr>
      <w:r w:rsidRPr="00761C55">
        <w:lastRenderedPageBreak/>
        <w:t xml:space="preserve">сельского поселения                                                              </w:t>
      </w:r>
      <w:r w:rsidRPr="00761C55">
        <w:tab/>
        <w:t>А.А. Балабанов</w:t>
      </w:r>
    </w:p>
    <w:sectPr w:rsidR="00815798" w:rsidSect="00F3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98"/>
    <w:rsid w:val="00117AA1"/>
    <w:rsid w:val="0024323F"/>
    <w:rsid w:val="00345F9A"/>
    <w:rsid w:val="00815798"/>
    <w:rsid w:val="00FA3BDA"/>
    <w:rsid w:val="00FB3345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79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45F9A"/>
    <w:rPr>
      <w:color w:val="0000FF"/>
      <w:u w:val="single"/>
    </w:rPr>
  </w:style>
  <w:style w:type="paragraph" w:styleId="a4">
    <w:name w:val="Normal (Web)"/>
    <w:basedOn w:val="a"/>
    <w:uiPriority w:val="99"/>
    <w:rsid w:val="00345F9A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579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45F9A"/>
    <w:rPr>
      <w:color w:val="0000FF"/>
      <w:u w:val="single"/>
    </w:rPr>
  </w:style>
  <w:style w:type="paragraph" w:styleId="a4">
    <w:name w:val="Normal (Web)"/>
    <w:basedOn w:val="a"/>
    <w:uiPriority w:val="99"/>
    <w:rsid w:val="00345F9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7859/0557090a2e817f69bfa375f57e587679e355ba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2024-07-08T02:38:00Z</cp:lastPrinted>
  <dcterms:created xsi:type="dcterms:W3CDTF">2024-06-28T09:21:00Z</dcterms:created>
  <dcterms:modified xsi:type="dcterms:W3CDTF">2024-07-29T10:28:00Z</dcterms:modified>
</cp:coreProperties>
</file>